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drawing>
          <wp:inline distT="0" distB="0" distL="0" distR="0">
            <wp:extent cx="1428750" cy="93281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/>
        <w:t xml:space="preserve">Roma  27 Settembre  2018  </w:t>
      </w:r>
      <w:r/>
    </w:p>
    <w:p>
      <w:pPr>
        <w:pStyle w:val="Normal"/>
        <w:jc w:val="right"/>
        <w:rPr>
          <w:sz w:val="18"/>
          <w:sz w:val="18"/>
          <w:szCs w:val="18"/>
          <w:rFonts w:ascii="Arial" w:hAnsi="Arial" w:eastAsia="Andale Sans UI" w:cs="Arial"/>
          <w:lang w:val="it-IT" w:bidi="en-US"/>
        </w:rPr>
      </w:pPr>
      <w:r>
        <w:rPr>
          <w:rFonts w:cs="Arial" w:ascii="Arial" w:hAnsi="Arial"/>
          <w:sz w:val="18"/>
          <w:szCs w:val="18"/>
          <w:lang w:val="it-IT"/>
        </w:rPr>
      </w:r>
      <w:r/>
    </w:p>
    <w:p>
      <w:pPr>
        <w:pStyle w:val="Normal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ab/>
        <w:tab/>
        <w:tab/>
        <w:tab/>
        <w:tab/>
        <w:tab/>
        <w:tab/>
        <w:t xml:space="preserve">                                      Spett.le  Ordine degli Ingegneri   </w:t>
      </w:r>
      <w:r/>
    </w:p>
    <w:p>
      <w:pPr>
        <w:pStyle w:val="Normal"/>
      </w:pPr>
      <w:r>
        <w:rPr>
          <w:rFonts w:cs="Arial" w:ascii="Arial" w:hAnsi="Arial"/>
          <w:sz w:val="18"/>
          <w:szCs w:val="18"/>
          <w:lang w:val="it-IT"/>
        </w:rPr>
        <w:tab/>
        <w:tab/>
        <w:tab/>
        <w:tab/>
        <w:tab/>
        <w:tab/>
        <w:tab/>
        <w:tab/>
        <w:tab/>
        <w:tab/>
        <w:t xml:space="preserve">          </w:t>
      </w:r>
      <w:r>
        <w:rPr>
          <w:rFonts w:cs="Arial" w:ascii="Arial" w:hAnsi="Arial"/>
          <w:sz w:val="18"/>
          <w:szCs w:val="18"/>
          <w:lang w:val="it-IT"/>
        </w:rPr>
        <w:t>Propria sede</w:t>
      </w:r>
      <w:r/>
    </w:p>
    <w:p>
      <w:pPr>
        <w:pStyle w:val="Normal"/>
        <w:rPr>
          <w:sz w:val="18"/>
          <w:sz w:val="18"/>
          <w:szCs w:val="18"/>
          <w:rFonts w:ascii="Arial" w:hAnsi="Arial" w:eastAsia="Andale Sans UI" w:cs="Arial"/>
          <w:lang w:val="it-IT" w:bidi="en-US"/>
        </w:rPr>
      </w:pPr>
      <w:r>
        <w:rPr>
          <w:rFonts w:cs="Arial" w:ascii="Arial" w:hAnsi="Arial"/>
          <w:sz w:val="18"/>
          <w:szCs w:val="18"/>
          <w:lang w:val="it-IT"/>
        </w:rPr>
      </w:r>
      <w:r/>
    </w:p>
    <w:p>
      <w:pPr>
        <w:pStyle w:val="Normal"/>
        <w:rPr>
          <w:sz w:val="18"/>
          <w:sz w:val="18"/>
          <w:szCs w:val="18"/>
          <w:rFonts w:ascii="Arial" w:hAnsi="Arial" w:eastAsia="Andale Sans UI" w:cs="Arial"/>
          <w:lang w:val="it-IT" w:bidi="en-US"/>
        </w:rPr>
      </w:pPr>
      <w:r>
        <w:rPr>
          <w:rFonts w:cs="Arial" w:ascii="Arial" w:hAnsi="Arial"/>
          <w:sz w:val="18"/>
          <w:szCs w:val="18"/>
          <w:lang w:val="it-IT"/>
        </w:rPr>
      </w:r>
      <w:r/>
    </w:p>
    <w:p>
      <w:pPr>
        <w:pStyle w:val="Normal"/>
        <w:rPr>
          <w:sz w:val="18"/>
          <w:sz w:val="18"/>
          <w:szCs w:val="18"/>
          <w:rFonts w:ascii="Arial" w:hAnsi="Arial" w:eastAsia="Andale Sans UI" w:cs="Arial"/>
          <w:lang w:val="it-IT" w:bidi="en-US"/>
        </w:rPr>
      </w:pPr>
      <w:r>
        <w:rPr>
          <w:rFonts w:cs="Arial" w:ascii="Arial" w:hAnsi="Arial"/>
          <w:sz w:val="18"/>
          <w:szCs w:val="18"/>
          <w:lang w:val="it-IT"/>
        </w:rPr>
      </w:r>
      <w:r/>
    </w:p>
    <w:p>
      <w:pPr>
        <w:pStyle w:val="Normal"/>
        <w:rPr>
          <w:sz w:val="18"/>
          <w:sz w:val="18"/>
          <w:szCs w:val="18"/>
          <w:rFonts w:ascii="Arial" w:hAnsi="Arial" w:eastAsia="Andale Sans UI" w:cs="Arial"/>
          <w:lang w:val="it-IT" w:bidi="en-US"/>
        </w:rPr>
      </w:pPr>
      <w:r>
        <w:rPr>
          <w:rFonts w:cs="Arial" w:ascii="Arial" w:hAnsi="Arial"/>
          <w:sz w:val="18"/>
          <w:szCs w:val="18"/>
          <w:lang w:val="it-IT"/>
        </w:rPr>
      </w:r>
      <w:r/>
    </w:p>
    <w:p>
      <w:pPr>
        <w:pStyle w:val="Normal"/>
      </w:pPr>
      <w:r>
        <w:rPr>
          <w:rFonts w:cs="Arial" w:ascii="Arial" w:hAnsi="Arial"/>
          <w:sz w:val="18"/>
          <w:szCs w:val="18"/>
          <w:lang w:val="it-IT"/>
        </w:rPr>
        <w:t>Oggetto</w:t>
      </w:r>
      <w:r>
        <w:rPr>
          <w:rFonts w:cs="Arial" w:ascii="Arial" w:hAnsi="Arial"/>
          <w:b/>
          <w:sz w:val="18"/>
          <w:szCs w:val="18"/>
          <w:lang w:val="it-IT"/>
        </w:rPr>
        <w:t>: Proposta Convenzione per  polizza RC Professionale dell’ Ingegnere , polizza D.P.O.  e CYBER RISK</w:t>
      </w:r>
      <w:r/>
    </w:p>
    <w:p>
      <w:pPr>
        <w:pStyle w:val="Normal"/>
        <w:rPr>
          <w:sz w:val="18"/>
          <w:sz w:val="18"/>
          <w:szCs w:val="18"/>
          <w:rFonts w:ascii="Arial" w:hAnsi="Arial" w:eastAsia="Andale Sans UI" w:cs="Arial"/>
          <w:lang w:val="it-IT" w:bidi="en-US"/>
        </w:rPr>
      </w:pPr>
      <w:r>
        <w:rPr>
          <w:rFonts w:cs="Arial" w:ascii="Arial" w:hAnsi="Arial"/>
          <w:sz w:val="18"/>
          <w:szCs w:val="18"/>
          <w:lang w:val="it-IT"/>
        </w:rPr>
      </w:r>
      <w:r/>
    </w:p>
    <w:p>
      <w:pPr>
        <w:pStyle w:val="Normal"/>
        <w:rPr>
          <w:sz w:val="18"/>
          <w:sz w:val="18"/>
          <w:szCs w:val="18"/>
          <w:rFonts w:ascii="Arial" w:hAnsi="Arial" w:eastAsia="Andale Sans UI" w:cs="Arial"/>
          <w:lang w:val="it-IT" w:bidi="en-US"/>
        </w:rPr>
      </w:pPr>
      <w:r>
        <w:rPr>
          <w:rFonts w:cs="Arial" w:ascii="Arial" w:hAnsi="Arial"/>
          <w:sz w:val="18"/>
          <w:szCs w:val="18"/>
          <w:lang w:val="it-IT"/>
        </w:rPr>
      </w:r>
      <w:r/>
    </w:p>
    <w:p>
      <w:pPr>
        <w:pStyle w:val="Normal"/>
        <w:rPr>
          <w:sz w:val="18"/>
          <w:sz w:val="18"/>
          <w:szCs w:val="18"/>
          <w:rFonts w:ascii="Arial" w:hAnsi="Arial" w:eastAsia="Andale Sans UI" w:cs="Arial"/>
          <w:lang w:val="it-IT" w:bidi="en-US"/>
        </w:rPr>
      </w:pPr>
      <w:r>
        <w:rPr>
          <w:rFonts w:cs="Arial" w:ascii="Arial" w:hAnsi="Arial"/>
          <w:sz w:val="18"/>
          <w:szCs w:val="18"/>
          <w:lang w:val="it-IT"/>
        </w:rPr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Ansa Broker Italia s.r.l.,  società di brokeraggio con Amministratore unico, è attiva nel settore assicurativo, per la ricerca, lo sviluppo e la commercializzazione di prodotti assicurativi standard o personalizzati.</w:t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E’ lieta di mettere a disposizione del Vostro ordine professionale la propria esperienza, offrendo un’ampia gamma di servizi mirati alla protezione dei Vostri iscritti sia in ambito lavorativo che in ambito privato-familiare.</w:t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eastAsia="Andale Sans UI" w:cs="Arial"/>
          <w:lang w:val="it-IT" w:bidi="en-US"/>
        </w:rPr>
      </w:pPr>
      <w:r>
        <w:rPr>
          <w:rFonts w:cs="Arial" w:ascii="Arial" w:hAnsi="Arial"/>
          <w:sz w:val="18"/>
          <w:szCs w:val="18"/>
          <w:lang w:val="it-IT"/>
        </w:rPr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Ansa Broker Italia, operando sinergicamente con i più grandi istituti Assicurativi sia nazionali che internazionali, cerca di soddisfare i bisogni della propria Clientela superandone le aspettative, mantenendosi sempre al passo con le vigenti normative.</w:t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Cerchiamo di incrementare e consolidare la Vostra serenità privata e professionale attraverso un’accurata pianificazione, attuazione e un capillare controllo delle singole garanzie assicurative.</w:t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eastAsia="Andale Sans UI" w:cs="Arial"/>
          <w:lang w:val="it-IT" w:bidi="en-US"/>
        </w:rPr>
      </w:pPr>
      <w:r>
        <w:rPr>
          <w:rFonts w:cs="Arial" w:ascii="Arial" w:hAnsi="Arial"/>
          <w:sz w:val="18"/>
          <w:szCs w:val="18"/>
          <w:lang w:val="it-IT"/>
        </w:rPr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Lo Staff di Ansa Broker Italia e’ in grado di personalizzare i servizi offerti in funzione delle specifiche esigenze del contraente con standard operativi d’eccellenza.</w:t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Garantisce inoltre la riduzione dei tempi di risposta alle singole quotazioni rischi, o anche alle più ampie esigenze, come ad esempio quelle di un ordine per i propri iscritti.</w:t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eastAsia="Andale Sans UI" w:cs="Arial"/>
          <w:lang w:val="it-IT" w:bidi="en-US"/>
        </w:rPr>
      </w:pPr>
      <w:r>
        <w:rPr>
          <w:rFonts w:cs="Arial" w:ascii="Arial" w:hAnsi="Arial"/>
          <w:sz w:val="18"/>
          <w:szCs w:val="18"/>
          <w:lang w:val="it-IT"/>
        </w:rPr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Proprio a seguito degli ultimi interventi legislativi in materia di coperture assicurative per gli ingegneri, abbiamo creato i seguenti prodotti che sono secondo noi il miglior compromesso tra l'ottima qualità offerta, e gli esigui costi a carico degli interessati. ( violazione Identità, Cyber Risk )</w:t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eastAsia="Andale Sans UI" w:cs="Arial"/>
          <w:lang w:val="it-IT" w:bidi="en-US"/>
        </w:rPr>
      </w:pPr>
      <w:r>
        <w:rPr>
          <w:rFonts w:cs="Arial" w:ascii="Arial" w:hAnsi="Arial"/>
          <w:sz w:val="18"/>
          <w:szCs w:val="18"/>
          <w:lang w:val="it-IT"/>
        </w:rPr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 xml:space="preserve">Nello specifico riportiamo alcuni esempi :        </w:t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eastAsia="Andale Sans UI" w:cs="Arial"/>
          <w:lang w:val="it-IT" w:bidi="en-US"/>
        </w:rPr>
      </w:pPr>
      <w:r>
        <w:rPr>
          <w:rFonts w:cs="Arial" w:ascii="Arial" w:hAnsi="Arial"/>
          <w:sz w:val="18"/>
          <w:szCs w:val="18"/>
          <w:lang w:val="it-IT"/>
        </w:rPr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eastAsia="Andale Sans UI" w:cs="Arial"/>
          <w:lang w:val="it-IT" w:bidi="en-US"/>
        </w:rPr>
      </w:pPr>
      <w:r>
        <w:rPr>
          <w:rFonts w:cs="Arial" w:ascii="Arial" w:hAnsi="Arial"/>
          <w:sz w:val="18"/>
          <w:szCs w:val="18"/>
          <w:lang w:val="it-IT"/>
        </w:rPr>
      </w:r>
      <w:r/>
    </w:p>
    <w:p>
      <w:pPr>
        <w:pStyle w:val="Normal"/>
        <w:jc w:val="both"/>
        <w:rPr>
          <w:sz w:val="18"/>
          <w:b/>
          <w:sz w:val="18"/>
          <w:b/>
          <w:szCs w:val="18"/>
          <w:rFonts w:ascii="Arial" w:hAnsi="Arial" w:cs="Arial"/>
          <w:lang w:val="it-IT"/>
        </w:rPr>
      </w:pPr>
      <w:r>
        <w:rPr>
          <w:rFonts w:cs="Arial" w:ascii="Arial" w:hAnsi="Arial"/>
          <w:b/>
          <w:sz w:val="18"/>
          <w:szCs w:val="18"/>
          <w:lang w:val="it-IT"/>
        </w:rPr>
        <w:t xml:space="preserve">POLIZZA RC PROFESSIONALE DELL’ INGEGNERE </w:t>
      </w:r>
      <w:r/>
    </w:p>
    <w:p>
      <w:pPr>
        <w:pStyle w:val="Normal"/>
        <w:jc w:val="both"/>
        <w:rPr>
          <w:sz w:val="18"/>
          <w:b/>
          <w:sz w:val="18"/>
          <w:b/>
          <w:szCs w:val="18"/>
          <w:rFonts w:ascii="Arial" w:hAnsi="Arial" w:eastAsia="Andale Sans UI" w:cs="Arial"/>
          <w:lang w:val="it-IT" w:bidi="en-US"/>
        </w:rPr>
      </w:pPr>
      <w:r>
        <w:rPr>
          <w:rFonts w:cs="Arial" w:ascii="Arial" w:hAnsi="Arial"/>
          <w:b/>
          <w:sz w:val="18"/>
          <w:szCs w:val="18"/>
          <w:lang w:val="it-IT"/>
        </w:rPr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b/>
          <w:sz w:val="18"/>
          <w:szCs w:val="18"/>
          <w:lang w:val="it-IT"/>
        </w:rPr>
        <w:t xml:space="preserve">  </w:t>
      </w:r>
      <w:r>
        <w:rPr>
          <w:rFonts w:cs="Arial" w:ascii="Arial" w:hAnsi="Arial"/>
          <w:sz w:val="18"/>
          <w:szCs w:val="18"/>
          <w:lang w:val="it-IT"/>
        </w:rPr>
        <w:t>Massimale 250.000</w:t>
      </w:r>
      <w:r/>
    </w:p>
    <w:p>
      <w:pPr>
        <w:pStyle w:val="Normal"/>
        <w:numPr>
          <w:ilvl w:val="0"/>
          <w:numId w:val="3"/>
        </w:numPr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Fatturato fino a 30.000 €</w:t>
      </w:r>
      <w:r/>
    </w:p>
    <w:p>
      <w:pPr>
        <w:pStyle w:val="Normal"/>
        <w:numPr>
          <w:ilvl w:val="0"/>
          <w:numId w:val="3"/>
        </w:numPr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 xml:space="preserve">Franchigia ordinaria : 1.000,00 € </w:t>
      </w:r>
      <w:r/>
    </w:p>
    <w:p>
      <w:pPr>
        <w:pStyle w:val="Normal"/>
        <w:numPr>
          <w:ilvl w:val="0"/>
          <w:numId w:val="3"/>
        </w:numPr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 xml:space="preserve">Retroattività 5 anni               </w:t>
      </w:r>
      <w:r/>
    </w:p>
    <w:p>
      <w:pPr>
        <w:pStyle w:val="Normal"/>
        <w:ind w:left="720" w:hanging="0"/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 xml:space="preserve">                                            </w:t>
      </w:r>
      <w:r>
        <w:rPr>
          <w:rFonts w:cs="Arial" w:ascii="Arial" w:hAnsi="Arial"/>
          <w:sz w:val="18"/>
          <w:szCs w:val="18"/>
          <w:lang w:val="it-IT"/>
        </w:rPr>
        <w:t>Premio annuo € 192,00</w:t>
      </w:r>
      <w:r/>
    </w:p>
    <w:p>
      <w:pPr>
        <w:pStyle w:val="Normal"/>
        <w:jc w:val="both"/>
        <w:rPr>
          <w:sz w:val="18"/>
          <w:b/>
          <w:sz w:val="18"/>
          <w:b/>
          <w:szCs w:val="18"/>
          <w:rFonts w:ascii="Arial" w:hAnsi="Arial" w:eastAsia="Andale Sans UI" w:cs="Arial"/>
          <w:lang w:val="it-IT" w:bidi="en-US"/>
        </w:rPr>
      </w:pPr>
      <w:r>
        <w:rPr>
          <w:rFonts w:cs="Arial" w:ascii="Arial" w:hAnsi="Arial"/>
          <w:b/>
          <w:sz w:val="18"/>
          <w:szCs w:val="18"/>
          <w:lang w:val="it-IT"/>
        </w:rPr>
      </w:r>
      <w:r/>
    </w:p>
    <w:p>
      <w:pPr>
        <w:pStyle w:val="Normal"/>
        <w:jc w:val="both"/>
        <w:rPr>
          <w:sz w:val="18"/>
          <w:b/>
          <w:sz w:val="18"/>
          <w:b/>
          <w:szCs w:val="18"/>
          <w:rFonts w:ascii="Arial" w:hAnsi="Arial" w:cs="Arial"/>
          <w:lang w:val="it-IT"/>
        </w:rPr>
      </w:pPr>
      <w:r>
        <w:rPr>
          <w:rFonts w:cs="Arial" w:ascii="Arial" w:hAnsi="Arial"/>
          <w:b/>
          <w:sz w:val="18"/>
          <w:szCs w:val="18"/>
          <w:lang w:val="it-IT"/>
        </w:rPr>
        <w:t>-------------------------------------------------------------</w:t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18"/>
          <w:szCs w:val="18"/>
          <w:lang w:val="it-IT"/>
        </w:rPr>
        <w:t>Massimale :  500.000  €</w:t>
      </w:r>
      <w:r/>
    </w:p>
    <w:p>
      <w:pPr>
        <w:pStyle w:val="Normal"/>
        <w:numPr>
          <w:ilvl w:val="0"/>
          <w:numId w:val="1"/>
        </w:numPr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Fatturato fino a 30.000 ,00 €</w:t>
      </w:r>
      <w:r/>
    </w:p>
    <w:p>
      <w:pPr>
        <w:pStyle w:val="Normal"/>
        <w:numPr>
          <w:ilvl w:val="0"/>
          <w:numId w:val="1"/>
        </w:numPr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Franchigia ordinaria : 1.000 ,00 €</w:t>
      </w:r>
      <w:r/>
    </w:p>
    <w:p>
      <w:pPr>
        <w:pStyle w:val="Normal"/>
        <w:numPr>
          <w:ilvl w:val="0"/>
          <w:numId w:val="1"/>
        </w:numPr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 xml:space="preserve">Retroattività  5 anni  </w:t>
      </w:r>
      <w:r/>
    </w:p>
    <w:p>
      <w:pPr>
        <w:pStyle w:val="Normal"/>
        <w:ind w:left="720" w:hanging="0"/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 xml:space="preserve">                                           </w:t>
      </w:r>
      <w:r>
        <w:rPr>
          <w:rFonts w:cs="Arial" w:ascii="Arial" w:hAnsi="Arial"/>
          <w:sz w:val="18"/>
          <w:szCs w:val="18"/>
          <w:lang w:val="it-IT"/>
        </w:rPr>
        <w:t>Premio annuo €  272,00</w:t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-------------------------------------------------------------</w:t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Massimale 500.000 €</w:t>
      </w:r>
      <w:r/>
    </w:p>
    <w:p>
      <w:pPr>
        <w:pStyle w:val="Normal"/>
        <w:numPr>
          <w:ilvl w:val="0"/>
          <w:numId w:val="2"/>
        </w:numPr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Fatturato fino a 50.000 ,00 €</w:t>
      </w:r>
      <w:r/>
    </w:p>
    <w:p>
      <w:pPr>
        <w:pStyle w:val="Normal"/>
        <w:numPr>
          <w:ilvl w:val="0"/>
          <w:numId w:val="2"/>
        </w:numPr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Franchigia ordinaria : 1.000,00 €</w:t>
      </w:r>
      <w:r/>
    </w:p>
    <w:p>
      <w:pPr>
        <w:pStyle w:val="Normal"/>
        <w:numPr>
          <w:ilvl w:val="0"/>
          <w:numId w:val="2"/>
        </w:numPr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Retroattività 5 anni</w:t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 xml:space="preserve">                                                          </w:t>
      </w:r>
      <w:r>
        <w:rPr>
          <w:rFonts w:cs="Arial" w:ascii="Arial" w:hAnsi="Arial"/>
          <w:sz w:val="18"/>
          <w:szCs w:val="18"/>
          <w:lang w:val="it-IT"/>
        </w:rPr>
        <w:t>Premio annuo €  302,00</w:t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eastAsia="Andale Sans UI" w:cs="Arial"/>
          <w:lang w:val="it-IT" w:bidi="en-US"/>
        </w:rPr>
      </w:pPr>
      <w:r>
        <w:rPr>
          <w:rFonts w:cs="Arial" w:ascii="Arial" w:hAnsi="Arial"/>
          <w:sz w:val="18"/>
          <w:szCs w:val="18"/>
          <w:lang w:val="it-IT"/>
        </w:rPr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eastAsia="Andale Sans UI" w:cs="Arial"/>
          <w:lang w:val="it-IT" w:bidi="en-US"/>
        </w:rPr>
      </w:pPr>
      <w:r>
        <w:rPr>
          <w:rFonts w:cs="Arial" w:ascii="Arial" w:hAnsi="Arial"/>
          <w:sz w:val="18"/>
          <w:szCs w:val="18"/>
          <w:lang w:val="it-IT"/>
        </w:rPr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eastAsia="Andale Sans UI" w:cs="Arial"/>
          <w:lang w:val="it-IT" w:bidi="en-US"/>
        </w:rPr>
      </w:pPr>
      <w:r>
        <w:rPr>
          <w:rFonts w:cs="Arial" w:ascii="Arial" w:hAnsi="Arial"/>
          <w:sz w:val="18"/>
          <w:szCs w:val="18"/>
          <w:lang w:val="it-IT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Andale Sans UI" w:cs="Tahoma"/>
          <w:lang w:val="en-US" w:bidi="en-US"/>
        </w:rPr>
      </w:pPr>
      <w:r>
        <w:rPr/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b/>
          <w:sz w:val="18"/>
          <w:szCs w:val="18"/>
          <w:lang w:val="it-IT"/>
        </w:rPr>
        <w:t>POLIZZA D.P.O. (DATA PROTECTION OFFICER ) PER L’  INGEGNERE</w:t>
      </w:r>
      <w:r/>
    </w:p>
    <w:p>
      <w:pPr>
        <w:pStyle w:val="Normal"/>
        <w:jc w:val="both"/>
        <w:rPr>
          <w:sz w:val="18"/>
          <w:b/>
          <w:sz w:val="18"/>
          <w:b/>
          <w:szCs w:val="18"/>
          <w:rFonts w:ascii="Arial" w:hAnsi="Arial" w:eastAsia="Andale Sans UI" w:cs="Arial"/>
          <w:lang w:val="it-IT" w:bidi="en-US"/>
        </w:rPr>
      </w:pPr>
      <w:r>
        <w:rPr>
          <w:rFonts w:cs="Arial" w:ascii="Arial" w:hAnsi="Arial"/>
          <w:b/>
          <w:sz w:val="18"/>
          <w:szCs w:val="18"/>
          <w:lang w:val="it-IT"/>
        </w:rPr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Massimale  500.000 €</w:t>
      </w:r>
      <w:r/>
    </w:p>
    <w:p>
      <w:pPr>
        <w:pStyle w:val="Normal"/>
        <w:numPr>
          <w:ilvl w:val="0"/>
          <w:numId w:val="4"/>
        </w:numPr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Fatturato fino a 50.000 €</w:t>
      </w:r>
      <w:r/>
    </w:p>
    <w:p>
      <w:pPr>
        <w:pStyle w:val="Normal"/>
        <w:numPr>
          <w:ilvl w:val="0"/>
          <w:numId w:val="4"/>
        </w:numPr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Franchigia ordinaria : 500 €</w:t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 xml:space="preserve">                                                      </w:t>
      </w:r>
      <w:r>
        <w:rPr>
          <w:rFonts w:cs="Arial" w:ascii="Arial" w:hAnsi="Arial"/>
          <w:sz w:val="18"/>
          <w:szCs w:val="18"/>
          <w:lang w:val="it-IT"/>
        </w:rPr>
        <w:t>Premio annuo € 280</w:t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eastAsia="Andale Sans UI" w:cs="Arial"/>
          <w:lang w:val="it-IT" w:bidi="en-US"/>
        </w:rPr>
      </w:pPr>
      <w:r>
        <w:rPr>
          <w:rFonts w:cs="Arial" w:ascii="Arial" w:hAnsi="Arial"/>
          <w:sz w:val="18"/>
          <w:szCs w:val="18"/>
          <w:lang w:val="it-IT"/>
        </w:rPr>
      </w:r>
      <w:r/>
    </w:p>
    <w:p>
      <w:pPr>
        <w:pStyle w:val="Normal"/>
        <w:jc w:val="both"/>
        <w:rPr>
          <w:sz w:val="18"/>
          <w:b/>
          <w:sz w:val="18"/>
          <w:b/>
          <w:szCs w:val="18"/>
          <w:rFonts w:ascii="Arial" w:hAnsi="Arial" w:eastAsia="Andale Sans UI" w:cs="Arial"/>
          <w:lang w:val="it-IT" w:bidi="en-US"/>
        </w:rPr>
      </w:pPr>
      <w:r>
        <w:rPr>
          <w:rFonts w:cs="Arial" w:ascii="Arial" w:hAnsi="Arial"/>
          <w:b/>
          <w:sz w:val="18"/>
          <w:szCs w:val="18"/>
          <w:lang w:val="it-IT"/>
        </w:rPr>
      </w:r>
      <w:r/>
    </w:p>
    <w:p>
      <w:pPr>
        <w:pStyle w:val="Normal"/>
        <w:jc w:val="both"/>
        <w:rPr>
          <w:sz w:val="18"/>
          <w:b/>
          <w:sz w:val="18"/>
          <w:b/>
          <w:szCs w:val="18"/>
          <w:rFonts w:ascii="Arial" w:hAnsi="Arial" w:eastAsia="Andale Sans UI" w:cs="Arial"/>
          <w:lang w:val="it-IT" w:bidi="en-US"/>
        </w:rPr>
      </w:pPr>
      <w:r>
        <w:rPr>
          <w:rFonts w:cs="Arial" w:ascii="Arial" w:hAnsi="Arial"/>
          <w:b/>
          <w:sz w:val="18"/>
          <w:szCs w:val="18"/>
          <w:lang w:val="it-IT"/>
        </w:rPr>
      </w:r>
      <w:r/>
    </w:p>
    <w:p>
      <w:pPr>
        <w:pStyle w:val="Normal"/>
        <w:jc w:val="both"/>
        <w:rPr>
          <w:sz w:val="18"/>
          <w:b/>
          <w:sz w:val="18"/>
          <w:b/>
          <w:szCs w:val="18"/>
          <w:rFonts w:ascii="Arial" w:hAnsi="Arial" w:cs="Arial"/>
          <w:lang w:val="it-IT"/>
        </w:rPr>
      </w:pPr>
      <w:r>
        <w:rPr>
          <w:rFonts w:cs="Arial" w:ascii="Arial" w:hAnsi="Arial"/>
          <w:b/>
          <w:sz w:val="18"/>
          <w:szCs w:val="18"/>
          <w:lang w:val="it-IT"/>
        </w:rPr>
        <w:t>POLIZZA CYBER RISK  PER L’ INGEGNERE</w:t>
      </w:r>
      <w:r/>
    </w:p>
    <w:p>
      <w:pPr>
        <w:pStyle w:val="Normal"/>
        <w:jc w:val="both"/>
        <w:rPr>
          <w:sz w:val="18"/>
          <w:b/>
          <w:sz w:val="18"/>
          <w:b/>
          <w:szCs w:val="18"/>
          <w:rFonts w:ascii="Arial" w:hAnsi="Arial" w:eastAsia="Andale Sans UI" w:cs="Arial"/>
          <w:lang w:val="it-IT" w:bidi="en-US"/>
        </w:rPr>
      </w:pPr>
      <w:r>
        <w:rPr>
          <w:rFonts w:cs="Arial" w:ascii="Arial" w:hAnsi="Arial"/>
          <w:b/>
          <w:sz w:val="18"/>
          <w:szCs w:val="18"/>
          <w:lang w:val="it-IT"/>
        </w:rPr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Massimale 250.000 €</w:t>
      </w:r>
      <w:r/>
    </w:p>
    <w:p>
      <w:pPr>
        <w:pStyle w:val="Normal"/>
        <w:numPr>
          <w:ilvl w:val="0"/>
          <w:numId w:val="5"/>
        </w:numPr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Franchigia 500 €</w:t>
      </w:r>
      <w:r/>
    </w:p>
    <w:p>
      <w:pPr>
        <w:pStyle w:val="Normal"/>
        <w:ind w:left="765" w:hanging="0"/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 xml:space="preserve">                                    </w:t>
      </w:r>
      <w:r>
        <w:rPr>
          <w:rFonts w:cs="Arial" w:ascii="Arial" w:hAnsi="Arial"/>
          <w:sz w:val="18"/>
          <w:szCs w:val="18"/>
          <w:lang w:val="it-IT"/>
        </w:rPr>
        <w:t xml:space="preserve">Premio annuo € 290 </w:t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eastAsia="Andale Sans UI" w:cs="Arial"/>
          <w:lang w:val="it-IT" w:bidi="en-US"/>
        </w:rPr>
      </w:pPr>
      <w:r>
        <w:rPr>
          <w:rFonts w:cs="Arial" w:ascii="Arial" w:hAnsi="Arial"/>
          <w:sz w:val="18"/>
          <w:szCs w:val="18"/>
          <w:lang w:val="it-IT"/>
        </w:rPr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eastAsia="Andale Sans UI" w:cs="Arial"/>
          <w:lang w:val="it-IT" w:bidi="en-US"/>
        </w:rPr>
      </w:pPr>
      <w:r>
        <w:rPr>
          <w:rFonts w:cs="Arial" w:ascii="Arial" w:hAnsi="Arial"/>
          <w:sz w:val="18"/>
          <w:szCs w:val="18"/>
          <w:lang w:val="it-IT"/>
        </w:rPr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eastAsia="Andale Sans UI" w:cs="Arial"/>
          <w:lang w:val="it-IT" w:bidi="en-US"/>
        </w:rPr>
      </w:pPr>
      <w:r>
        <w:rPr>
          <w:rFonts w:cs="Arial" w:ascii="Arial" w:hAnsi="Arial"/>
          <w:sz w:val="18"/>
          <w:szCs w:val="18"/>
          <w:lang w:val="it-IT"/>
        </w:rPr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Sicuro di aver fatto cosa lieta, resto a disposizione anche per un incontro personale ai fini di studiare prodotti sempre nuovi rivolti ai Vostri iscritti, o per perfezionare i termini di possibili accordi.</w:t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eastAsia="Andale Sans UI" w:cs="Arial"/>
          <w:lang w:val="it-IT" w:bidi="en-US"/>
        </w:rPr>
      </w:pPr>
      <w:r>
        <w:rPr>
          <w:rFonts w:cs="Arial" w:ascii="Arial" w:hAnsi="Arial"/>
          <w:sz w:val="18"/>
          <w:szCs w:val="18"/>
          <w:lang w:val="it-IT"/>
        </w:rPr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Con i migliori saluti.</w:t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eastAsia="Andale Sans UI" w:cs="Arial"/>
          <w:lang w:val="it-IT" w:bidi="en-US"/>
        </w:rPr>
      </w:pPr>
      <w:r>
        <w:rPr>
          <w:rFonts w:cs="Arial" w:ascii="Arial" w:hAnsi="Arial"/>
          <w:sz w:val="18"/>
          <w:szCs w:val="18"/>
          <w:lang w:val="it-IT"/>
        </w:rPr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ab/>
        <w:tab/>
        <w:tab/>
        <w:tab/>
        <w:tab/>
        <w:tab/>
        <w:tab/>
        <w:tab/>
        <w:t xml:space="preserve">          Il Legale Rappresentante</w:t>
      </w:r>
      <w:r/>
    </w:p>
    <w:p>
      <w:pPr>
        <w:pStyle w:val="Normal"/>
        <w:jc w:val="both"/>
        <w:rPr>
          <w:sz w:val="18"/>
          <w:sz w:val="18"/>
          <w:szCs w:val="18"/>
          <w:rFonts w:ascii="Arial" w:hAnsi="Arial" w:cs="Arial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ab/>
        <w:tab/>
        <w:tab/>
        <w:tab/>
        <w:tab/>
        <w:tab/>
        <w:tab/>
        <w:tab/>
        <w:tab/>
        <w:t xml:space="preserve"> Antonio Saolini</w:t>
      </w:r>
      <w:r/>
    </w:p>
    <w:p>
      <w:pPr>
        <w:pStyle w:val="Normal"/>
        <w:jc w:val="both"/>
        <w:rPr>
          <w:sz w:val="18"/>
          <w:sz w:val="18"/>
          <w:szCs w:val="18"/>
          <w:rFonts w:ascii="Times New Roman" w:hAnsi="Times New Roman" w:eastAsia="Andale Sans UI" w:cs="Tahoma"/>
          <w:lang w:val="it-IT" w:bidi="en-US"/>
        </w:rPr>
      </w:pPr>
      <w:r>
        <w:rPr>
          <w:sz w:val="18"/>
          <w:szCs w:val="18"/>
          <w:lang w:val="it-IT"/>
        </w:rPr>
      </w:r>
      <w:r/>
    </w:p>
    <w:p>
      <w:pPr>
        <w:pStyle w:val="Normal"/>
        <w:rPr>
          <w:sz w:val="18"/>
          <w:sz w:val="18"/>
          <w:szCs w:val="18"/>
          <w:rFonts w:ascii="Arial" w:hAnsi="Arial" w:eastAsia="Andale Sans UI" w:cs="Arial"/>
          <w:lang w:val="en-US" w:bidi="en-US"/>
        </w:rPr>
      </w:pPr>
      <w:r>
        <w:rPr>
          <w:rFonts w:cs="Arial" w:ascii="Arial" w:hAnsi="Arial"/>
          <w:sz w:val="18"/>
          <w:szCs w:val="18"/>
        </w:rPr>
      </w:r>
      <w:r/>
    </w:p>
    <w:p>
      <w:pPr>
        <w:pStyle w:val="Normal"/>
        <w:rPr>
          <w:sz w:val="18"/>
          <w:sz w:val="18"/>
          <w:szCs w:val="18"/>
          <w:rFonts w:ascii="Arial" w:hAnsi="Arial" w:eastAsia="Andale Sans UI" w:cs="Arial"/>
          <w:lang w:val="en-US" w:bidi="en-US"/>
        </w:rPr>
      </w:pPr>
      <w:r>
        <w:rPr>
          <w:rFonts w:cs="Arial" w:ascii="Arial" w:hAnsi="Arial"/>
          <w:sz w:val="18"/>
          <w:szCs w:val="18"/>
        </w:rPr>
      </w:r>
      <w:r/>
    </w:p>
    <w:p>
      <w:pPr>
        <w:pStyle w:val="Normal"/>
        <w:rPr>
          <w:sz w:val="18"/>
          <w:sz w:val="18"/>
          <w:szCs w:val="18"/>
          <w:rFonts w:ascii="Arial" w:hAnsi="Arial" w:eastAsia="Andale Sans UI" w:cs="Arial"/>
          <w:lang w:val="en-US" w:bidi="en-US"/>
        </w:rPr>
      </w:pPr>
      <w:r>
        <w:rPr>
          <w:rFonts w:cs="Arial" w:ascii="Arial" w:hAnsi="Arial"/>
          <w:sz w:val="18"/>
          <w:szCs w:val="18"/>
        </w:rPr>
      </w:r>
      <w:r/>
    </w:p>
    <w:p>
      <w:pPr>
        <w:pStyle w:val="Normal"/>
        <w:rPr>
          <w:sz w:val="18"/>
          <w:sz w:val="18"/>
          <w:szCs w:val="18"/>
          <w:rFonts w:ascii="Arial" w:hAnsi="Arial" w:eastAsia="Andale Sans UI" w:cs="Arial"/>
          <w:lang w:val="en-US" w:bidi="en-US"/>
        </w:rPr>
      </w:pPr>
      <w:r>
        <w:rPr>
          <w:rFonts w:cs="Arial" w:ascii="Arial" w:hAnsi="Arial"/>
          <w:sz w:val="18"/>
          <w:szCs w:val="18"/>
        </w:rPr>
      </w:r>
      <w:r/>
    </w:p>
    <w:p>
      <w:pPr>
        <w:pStyle w:val="Normal"/>
        <w:rPr>
          <w:sz w:val="18"/>
          <w:sz w:val="18"/>
          <w:szCs w:val="18"/>
          <w:rFonts w:ascii="Arial" w:hAnsi="Arial" w:eastAsia="Andale Sans UI" w:cs="Arial"/>
          <w:lang w:val="en-US" w:bidi="en-US"/>
        </w:rPr>
      </w:pPr>
      <w:r>
        <w:rPr>
          <w:rFonts w:cs="Arial" w:ascii="Arial" w:hAnsi="Arial"/>
          <w:sz w:val="18"/>
          <w:szCs w:val="18"/>
        </w:rPr>
      </w:r>
      <w:r/>
    </w:p>
    <w:p>
      <w:pPr>
        <w:pStyle w:val="Normal"/>
        <w:rPr>
          <w:sz w:val="18"/>
          <w:sz w:val="18"/>
          <w:szCs w:val="18"/>
          <w:rFonts w:ascii="Arial" w:hAnsi="Arial" w:eastAsia="Andale Sans UI" w:cs="Arial"/>
          <w:lang w:val="en-US" w:bidi="en-US"/>
        </w:rPr>
      </w:pPr>
      <w:r>
        <w:rPr>
          <w:rFonts w:cs="Arial" w:ascii="Arial" w:hAnsi="Arial"/>
          <w:sz w:val="18"/>
          <w:szCs w:val="18"/>
        </w:rPr>
      </w:r>
      <w:r/>
    </w:p>
    <w:p>
      <w:pPr>
        <w:pStyle w:val="Normal"/>
        <w:rPr>
          <w:sz w:val="18"/>
          <w:sz w:val="18"/>
          <w:szCs w:val="18"/>
          <w:rFonts w:ascii="Arial" w:hAnsi="Arial" w:eastAsia="Andale Sans UI" w:cs="Arial"/>
          <w:lang w:val="en-US" w:bidi="en-US"/>
        </w:rPr>
      </w:pPr>
      <w:r>
        <w:rPr>
          <w:rFonts w:cs="Arial" w:ascii="Arial" w:hAnsi="Arial"/>
          <w:sz w:val="18"/>
          <w:szCs w:val="18"/>
        </w:rPr>
      </w:r>
      <w:r/>
    </w:p>
    <w:p>
      <w:pPr>
        <w:pStyle w:val="Normal"/>
        <w:rPr>
          <w:sz w:val="18"/>
          <w:sz w:val="18"/>
          <w:szCs w:val="18"/>
          <w:rFonts w:ascii="Arial" w:hAnsi="Arial" w:eastAsia="Andale Sans UI" w:cs="Arial"/>
          <w:lang w:val="en-US" w:bidi="en-US"/>
        </w:rPr>
      </w:pPr>
      <w:r>
        <w:rPr>
          <w:rFonts w:cs="Arial" w:ascii="Arial" w:hAnsi="Arial"/>
          <w:sz w:val="18"/>
          <w:szCs w:val="18"/>
        </w:rPr>
      </w:r>
      <w:r/>
    </w:p>
    <w:p>
      <w:pPr>
        <w:pStyle w:val="Normal"/>
        <w:rPr>
          <w:sz w:val="18"/>
          <w:sz w:val="18"/>
          <w:szCs w:val="18"/>
          <w:rFonts w:ascii="Arial" w:hAnsi="Arial" w:eastAsia="Andale Sans UI" w:cs="Arial"/>
          <w:lang w:val="en-US" w:bidi="en-US"/>
        </w:rPr>
      </w:pPr>
      <w:r>
        <w:rPr>
          <w:rFonts w:cs="Arial" w:ascii="Arial" w:hAnsi="Arial"/>
          <w:sz w:val="18"/>
          <w:szCs w:val="18"/>
        </w:rPr>
      </w:r>
      <w:r/>
    </w:p>
    <w:p>
      <w:pPr>
        <w:pStyle w:val="Normal"/>
        <w:rPr>
          <w:sz w:val="18"/>
          <w:sz w:val="18"/>
          <w:szCs w:val="18"/>
          <w:rFonts w:ascii="Arial" w:hAnsi="Arial" w:eastAsia="Andale Sans UI" w:cs="Arial"/>
          <w:lang w:val="en-US" w:bidi="en-US"/>
        </w:rPr>
      </w:pPr>
      <w:r>
        <w:rPr>
          <w:rFonts w:cs="Arial" w:ascii="Arial" w:hAnsi="Arial"/>
          <w:sz w:val="18"/>
          <w:szCs w:val="18"/>
        </w:rPr>
      </w:r>
      <w:r/>
    </w:p>
    <w:p>
      <w:pPr>
        <w:pStyle w:val="Normal"/>
        <w:rPr>
          <w:sz w:val="18"/>
          <w:sz w:val="18"/>
          <w:szCs w:val="18"/>
          <w:rFonts w:ascii="Arial" w:hAnsi="Arial" w:eastAsia="Andale Sans UI" w:cs="Arial"/>
          <w:lang w:val="en-US" w:bidi="en-US"/>
        </w:rPr>
      </w:pPr>
      <w:r>
        <w:rPr>
          <w:rFonts w:cs="Arial" w:ascii="Arial" w:hAnsi="Arial"/>
          <w:sz w:val="18"/>
          <w:szCs w:val="18"/>
        </w:rPr>
      </w:r>
      <w:r/>
    </w:p>
    <w:p>
      <w:pPr>
        <w:pStyle w:val="Normal"/>
        <w:rPr>
          <w:sz w:val="18"/>
          <w:sz w:val="18"/>
          <w:szCs w:val="18"/>
          <w:rFonts w:ascii="Arial" w:hAnsi="Arial" w:eastAsia="Andale Sans UI" w:cs="Arial"/>
          <w:lang w:val="en-US" w:bidi="en-US"/>
        </w:rPr>
      </w:pPr>
      <w:r>
        <w:rPr>
          <w:rFonts w:cs="Arial" w:ascii="Arial" w:hAnsi="Arial"/>
          <w:sz w:val="18"/>
          <w:szCs w:val="18"/>
        </w:rPr>
      </w:r>
      <w:r/>
    </w:p>
    <w:p>
      <w:pPr>
        <w:pStyle w:val="Normal"/>
        <w:rPr>
          <w:sz w:val="18"/>
          <w:sz w:val="18"/>
          <w:szCs w:val="18"/>
          <w:rFonts w:ascii="Arial" w:hAnsi="Arial" w:eastAsia="Andale Sans UI" w:cs="Arial"/>
          <w:lang w:val="en-US" w:bidi="en-US"/>
        </w:rPr>
      </w:pPr>
      <w:r>
        <w:rPr>
          <w:rFonts w:cs="Arial" w:ascii="Arial" w:hAnsi="Arial"/>
          <w:sz w:val="18"/>
          <w:szCs w:val="18"/>
        </w:rPr>
      </w:r>
      <w:r/>
    </w:p>
    <w:p>
      <w:pPr>
        <w:pStyle w:val="Normal"/>
        <w:rPr>
          <w:sz w:val="18"/>
          <w:sz w:val="18"/>
          <w:szCs w:val="18"/>
          <w:rFonts w:ascii="Arial" w:hAnsi="Arial" w:eastAsia="Andale Sans UI" w:cs="Arial"/>
          <w:lang w:val="en-US" w:bidi="en-US"/>
        </w:rPr>
      </w:pPr>
      <w:r>
        <w:rPr>
          <w:rFonts w:cs="Arial" w:ascii="Arial" w:hAnsi="Arial"/>
          <w:sz w:val="18"/>
          <w:szCs w:val="18"/>
        </w:rPr>
      </w:r>
      <w:r/>
    </w:p>
    <w:p>
      <w:pPr>
        <w:pStyle w:val="Normal"/>
        <w:rPr>
          <w:sz w:val="18"/>
          <w:sz w:val="18"/>
          <w:szCs w:val="18"/>
          <w:rFonts w:ascii="Arial" w:hAnsi="Arial" w:eastAsia="Andale Sans UI" w:cs="Arial"/>
          <w:lang w:val="en-US" w:bidi="en-US"/>
        </w:rPr>
      </w:pPr>
      <w:r>
        <w:rPr>
          <w:rFonts w:cs="Arial" w:ascii="Arial" w:hAnsi="Arial"/>
          <w:sz w:val="18"/>
          <w:szCs w:val="18"/>
        </w:rPr>
      </w:r>
      <w:r/>
    </w:p>
    <w:p>
      <w:pPr>
        <w:pStyle w:val="Normal"/>
        <w:rPr>
          <w:sz w:val="18"/>
          <w:sz w:val="18"/>
          <w:szCs w:val="18"/>
          <w:rFonts w:ascii="Arial" w:hAnsi="Arial" w:eastAsia="Andale Sans UI" w:cs="Arial"/>
          <w:lang w:val="en-US" w:bidi="en-US"/>
        </w:rPr>
      </w:pPr>
      <w:r>
        <w:rPr>
          <w:rFonts w:cs="Arial" w:ascii="Arial" w:hAnsi="Arial"/>
          <w:sz w:val="18"/>
          <w:szCs w:val="18"/>
        </w:rPr>
      </w:r>
      <w:r/>
    </w:p>
    <w:p>
      <w:pPr>
        <w:pStyle w:val="Normal"/>
        <w:rPr>
          <w:sz w:val="18"/>
          <w:sz w:val="18"/>
          <w:szCs w:val="18"/>
          <w:rFonts w:ascii="Arial" w:hAnsi="Arial" w:eastAsia="Andale Sans UI" w:cs="Arial"/>
          <w:lang w:val="en-US" w:bidi="en-US"/>
        </w:rPr>
      </w:pPr>
      <w:r>
        <w:rPr>
          <w:rFonts w:cs="Arial" w:ascii="Arial" w:hAnsi="Arial"/>
          <w:sz w:val="18"/>
          <w:szCs w:val="18"/>
        </w:rPr>
      </w:r>
      <w:r/>
    </w:p>
    <w:p>
      <w:pPr>
        <w:pStyle w:val="Normal"/>
        <w:rPr>
          <w:sz w:val="18"/>
          <w:sz w:val="18"/>
          <w:szCs w:val="18"/>
          <w:rFonts w:ascii="Arial" w:hAnsi="Arial" w:eastAsia="Andale Sans UI" w:cs="Arial"/>
          <w:lang w:val="en-US" w:bidi="en-US"/>
        </w:rPr>
      </w:pPr>
      <w:r>
        <w:rPr>
          <w:rFonts w:cs="Arial" w:ascii="Arial" w:hAnsi="Arial"/>
          <w:sz w:val="18"/>
          <w:szCs w:val="18"/>
        </w:rPr>
      </w:r>
      <w:r/>
    </w:p>
    <w:p>
      <w:pPr>
        <w:pStyle w:val="NoSpacing"/>
        <w:rPr>
          <w:sz w:val="16"/>
          <w:b/>
          <w:sz w:val="16"/>
          <w:b/>
          <w:szCs w:val="16"/>
        </w:rPr>
      </w:pPr>
      <w:r>
        <w:rPr>
          <w:b/>
          <w:sz w:val="16"/>
          <w:szCs w:val="16"/>
        </w:rPr>
      </w:r>
      <w:r/>
    </w:p>
    <w:p>
      <w:pPr>
        <w:pStyle w:val="NoSpacing"/>
        <w:rPr>
          <w:sz w:val="16"/>
          <w:b/>
          <w:sz w:val="16"/>
          <w:b/>
          <w:szCs w:val="16"/>
          <w:rFonts w:ascii="Arial" w:hAnsi="Arial" w:cs="Arial"/>
        </w:rPr>
      </w:pPr>
      <w:r>
        <w:rPr>
          <w:rFonts w:cs="Arial" w:ascii="Arial" w:hAnsi="Arial"/>
          <w:sz w:val="16"/>
          <w:szCs w:val="16"/>
        </w:rPr>
        <w:t xml:space="preserve">          </w:t>
      </w: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</w:t>
      </w:r>
      <w:r>
        <w:rPr>
          <w:rFonts w:cs="Arial" w:ascii="Arial" w:hAnsi="Arial"/>
          <w:b/>
          <w:sz w:val="16"/>
          <w:szCs w:val="16"/>
        </w:rPr>
        <w:t>ANSA BROKER ITALIA Srl</w:t>
      </w:r>
      <w:r/>
    </w:p>
    <w:p>
      <w:pPr>
        <w:pStyle w:val="NoSpacing"/>
        <w:rPr>
          <w:sz w:val="16"/>
          <w:sz w:val="16"/>
          <w:szCs w:val="16"/>
          <w:rFonts w:ascii="Arial" w:hAnsi="Arial" w:cs="Arial"/>
        </w:rPr>
      </w:pPr>
      <w:r>
        <w:rPr>
          <w:rFonts w:cs="Arial" w:ascii="Arial" w:hAnsi="Arial"/>
          <w:sz w:val="16"/>
          <w:szCs w:val="16"/>
        </w:rPr>
        <w:t xml:space="preserve">Numero Iscrizione RUI :B000536080     Codice Fiscale,Partita I.V.A. e iscrizione al registro imprese di Roma n.13602411004                                                                                     </w:t>
      </w:r>
      <w:r/>
    </w:p>
    <w:p>
      <w:pPr>
        <w:pStyle w:val="NoSpacing"/>
        <w:rPr>
          <w:sz w:val="16"/>
          <w:b/>
          <w:sz w:val="16"/>
          <w:b/>
          <w:szCs w:val="16"/>
          <w:rFonts w:ascii="Arial" w:hAnsi="Arial" w:cs="Arial"/>
        </w:rPr>
      </w:pPr>
      <w:r>
        <w:rPr>
          <w:rFonts w:cs="Arial" w:ascii="Arial" w:hAnsi="Arial"/>
          <w:b/>
          <w:sz w:val="16"/>
          <w:szCs w:val="16"/>
        </w:rPr>
        <w:t>Sede Operativa :Via Premuda 1A ,  00195 Roma –tel. 06  39740348</w:t>
      </w:r>
      <w:r>
        <w:rPr>
          <w:rFonts w:cs="Arial" w:ascii="Arial" w:hAnsi="Arial"/>
          <w:sz w:val="16"/>
          <w:szCs w:val="16"/>
        </w:rPr>
        <w:t xml:space="preserve">       </w:t>
      </w:r>
      <w:r>
        <w:rPr>
          <w:rFonts w:cs="Arial" w:ascii="Arial" w:hAnsi="Arial"/>
          <w:b/>
          <w:sz w:val="16"/>
          <w:szCs w:val="16"/>
        </w:rPr>
        <w:t>Sede  Legale: Piazza Gandhi 3, 00144 Roma</w:t>
      </w:r>
      <w:r/>
    </w:p>
    <w:p>
      <w:pPr>
        <w:pStyle w:val="NoSpacing"/>
        <w:rPr>
          <w:sz w:val="16"/>
          <w:sz w:val="16"/>
          <w:szCs w:val="16"/>
          <w:rFonts w:ascii="Arial" w:hAnsi="Arial" w:cs="Arial"/>
        </w:rPr>
      </w:pPr>
      <w:r>
        <w:rPr>
          <w:rFonts w:cs="Arial" w:ascii="Arial" w:hAnsi="Arial"/>
          <w:sz w:val="16"/>
          <w:szCs w:val="16"/>
        </w:rPr>
        <w:t xml:space="preserve">Indirizzo internet </w:t>
      </w:r>
      <w:hyperlink r:id="rId3">
        <w:r>
          <w:rPr>
            <w:rStyle w:val="CollegamentoInternetvisitato"/>
            <w:rFonts w:cs="Arial" w:ascii="Arial" w:hAnsi="Arial"/>
            <w:sz w:val="16"/>
            <w:szCs w:val="16"/>
          </w:rPr>
          <w:t>www.ansabrokeritalia.it-</w:t>
        </w:r>
      </w:hyperlink>
      <w:r>
        <w:rPr>
          <w:rFonts w:cs="Arial" w:ascii="Arial" w:hAnsi="Arial"/>
          <w:sz w:val="16"/>
          <w:szCs w:val="16"/>
        </w:rPr>
        <w:t xml:space="preserve"> Indirizzo di posta elettronica </w:t>
      </w:r>
      <w:hyperlink r:id="rId4">
        <w:r>
          <w:rPr>
            <w:rStyle w:val="CollegamentoInternet"/>
            <w:rFonts w:cs="Arial" w:ascii="Arial" w:hAnsi="Arial"/>
            <w:sz w:val="16"/>
            <w:szCs w:val="16"/>
          </w:rPr>
          <w:t>info@ansabrokeritalia.it</w:t>
        </w:r>
      </w:hyperlink>
      <w:r>
        <w:rPr>
          <w:rFonts w:cs="Arial" w:ascii="Arial" w:hAnsi="Arial"/>
          <w:sz w:val="16"/>
          <w:szCs w:val="16"/>
        </w:rPr>
        <w:t xml:space="preserve"> –Pec:</w:t>
      </w:r>
      <w:r>
        <w:rPr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ansabrokeritalia@pec.it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Andale Sans UI" w:cs="Tahoma"/>
          <w:lang w:val="en-US" w:bidi="en-US"/>
        </w:rPr>
      </w:pPr>
      <w:r>
        <w:rPr/>
      </w:r>
      <w:r/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6f2da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sz w:val="24"/>
      <w:szCs w:val="24"/>
      <w:lang w:val="en-US" w:bidi="en-US" w:eastAsia="en-US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rsid w:val="00f46908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3464ad"/>
    <w:rPr>
      <w:color w:val="0000FF" w:themeColor="hyperlink"/>
      <w:u w:val="single"/>
      <w:lang w:val="zxx" w:eastAsia="zxx" w:bidi="zxx"/>
    </w:rPr>
  </w:style>
  <w:style w:type="character" w:styleId="Heavy" w:customStyle="1">
    <w:name w:val="heavy"/>
    <w:basedOn w:val="DefaultParagraphFont"/>
    <w:rsid w:val="00052acd"/>
    <w:rPr/>
  </w:style>
  <w:style w:type="character" w:styleId="Strong">
    <w:name w:val="Strong"/>
    <w:basedOn w:val="DefaultParagraphFont"/>
    <w:uiPriority w:val="22"/>
    <w:qFormat/>
    <w:rsid w:val="00052acd"/>
    <w:rPr>
      <w:b/>
      <w:bCs/>
    </w:rPr>
  </w:style>
  <w:style w:type="character" w:styleId="ListLabel1">
    <w:name w:val="ListLabel 1"/>
    <w:rPr>
      <w:rFonts w:eastAsia="Times New Roman" w:cs="Arial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sz w:val="20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rsid w:val="006f2dae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rsid w:val="00f4690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690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" TargetMode="External"/><Relationship Id="rId4" Type="http://schemas.openxmlformats.org/officeDocument/2006/relationships/hyperlink" Target="mailto:info@ansabrokeritalia.i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LibreOffice/4.3.5.2$Windows_x86 LibreOffice_project/3a87456aaa6a95c63eea1c1b3201acedf0751bd5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2018-09-27T09:43:00Z</dcterms:created>
  <dc:creator>Utente</dc:creator>
  <dc:language>it-IT</dc:language>
  <cp:lastPrinted>2018-08-29T12:29:00Z</cp:lastPrinted>
  <dcterms:modified xsi:type="dcterms:W3CDTF">2018-10-01T11:34:55Z</dcterms:modified>
  <cp:revision>5</cp:revision>
</cp:coreProperties>
</file>